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Directions to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Franklin Road Academy</w:t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4700 Franklin Pike</w:t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Nashville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, TN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37220</w:t>
      </w:r>
    </w:p>
    <w:p>
      <w:pPr>
        <w:pStyle w:val="Body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From Nashville south on I-65:</w:t>
      </w:r>
      <w:r>
        <w:br w:type="textWrapping"/>
      </w:r>
      <w:r>
        <w:rPr>
          <w:rtl w:val="0"/>
          <w:lang w:val="en-US"/>
        </w:rPr>
        <w:t xml:space="preserve">-Take exit </w:t>
      </w:r>
      <w:r>
        <w:rPr>
          <w:rtl w:val="0"/>
          <w:lang w:val="en-US"/>
        </w:rPr>
        <w:t>78A-B for TN-255 W/Harding Pl - travel .5 miles</w:t>
      </w:r>
    </w:p>
    <w:p>
      <w:pPr>
        <w:pStyle w:val="Body"/>
        <w:spacing w:after="0" w:line="240" w:lineRule="auto"/>
      </w:pPr>
      <w:r>
        <w:rPr>
          <w:rtl w:val="0"/>
        </w:rPr>
        <w:t>-</w:t>
      </w:r>
      <w:r>
        <w:rPr>
          <w:rtl w:val="0"/>
          <w:lang w:val="en-US"/>
        </w:rPr>
        <w:t>Merge onto TN-255 S/Harding Pl - travel .4 miles</w:t>
      </w:r>
    </w:p>
    <w:p>
      <w:pPr>
        <w:pStyle w:val="Body"/>
        <w:spacing w:after="0" w:line="240" w:lineRule="auto"/>
      </w:pPr>
      <w:r>
        <w:rPr>
          <w:rtl w:val="0"/>
        </w:rPr>
        <w:t>-</w:t>
      </w:r>
      <w:r>
        <w:rPr>
          <w:rtl w:val="0"/>
          <w:lang w:val="en-US"/>
        </w:rPr>
        <w:t>Turn left onto Franklin Pike - travel .3 miles</w:t>
      </w:r>
    </w:p>
    <w:p>
      <w:pPr>
        <w:pStyle w:val="Body"/>
        <w:spacing w:after="0" w:line="240" w:lineRule="auto"/>
      </w:pPr>
      <w:r>
        <w:rPr>
          <w:rtl w:val="0"/>
        </w:rPr>
        <w:t>-</w:t>
      </w:r>
      <w:r>
        <w:rPr>
          <w:rtl w:val="0"/>
          <w:lang w:val="en-US"/>
        </w:rPr>
        <w:t xml:space="preserve">Turn left at entrance to Franklin Road Academy 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-Take immediate right on service road in front of school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-Turn left at road leading behind school 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-Turn left to parking at football stadium - walk to soccer stadium at back</w:t>
      </w:r>
    </w:p>
    <w:p>
      <w:pPr>
        <w:pStyle w:val="Body"/>
        <w:spacing w:after="0" w:line="240" w:lineRule="auto"/>
      </w:pPr>
      <w:r>
        <w:tab/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From Franklin/Spring Hill north on I-65: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-Take exit</w:t>
      </w:r>
      <w:r>
        <w:rPr>
          <w:rtl w:val="0"/>
        </w:rPr>
        <w:t> </w:t>
      </w:r>
      <w:r>
        <w:rPr>
          <w:rtl w:val="0"/>
        </w:rPr>
        <w:t>78</w:t>
      </w:r>
      <w:r>
        <w:rPr>
          <w:rtl w:val="0"/>
        </w:rPr>
        <w:t> </w:t>
      </w:r>
      <w:r>
        <w:rPr>
          <w:rtl w:val="0"/>
          <w:lang w:val="en-US"/>
        </w:rPr>
        <w:t>for</w:t>
      </w:r>
      <w:r>
        <w:rPr>
          <w:rtl w:val="0"/>
        </w:rPr>
        <w:t> </w:t>
      </w:r>
      <w:r>
        <w:rPr>
          <w:rtl w:val="0"/>
        </w:rPr>
        <w:t xml:space="preserve">TN-255/Harding Pl </w:t>
      </w:r>
      <w:r>
        <w:rPr>
          <w:rtl w:val="0"/>
        </w:rPr>
        <w:t xml:space="preserve">– </w:t>
      </w:r>
      <w:r>
        <w:rPr>
          <w:rtl w:val="0"/>
          <w:lang w:val="en-US"/>
        </w:rPr>
        <w:t>travel .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 miles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-Use the left 2 lanes to turn</w:t>
      </w:r>
      <w:r>
        <w:rPr>
          <w:rtl w:val="0"/>
        </w:rPr>
        <w:t> </w:t>
      </w:r>
      <w:r>
        <w:rPr>
          <w:rtl w:val="0"/>
          <w:lang w:val="en-US"/>
        </w:rPr>
        <w:t>left</w:t>
      </w:r>
      <w:r>
        <w:rPr>
          <w:rtl w:val="0"/>
        </w:rPr>
        <w:t> </w:t>
      </w:r>
      <w:r>
        <w:rPr>
          <w:rtl w:val="0"/>
          <w:lang w:val="it-IT"/>
        </w:rPr>
        <w:t>onto</w:t>
      </w:r>
      <w:r>
        <w:rPr>
          <w:rtl w:val="0"/>
        </w:rPr>
        <w:t> </w:t>
      </w:r>
      <w:r>
        <w:rPr>
          <w:rtl w:val="0"/>
        </w:rPr>
        <w:t xml:space="preserve">TN-255 S/Harding Pl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travel </w:t>
      </w:r>
      <w:r>
        <w:rPr>
          <w:rtl w:val="0"/>
          <w:lang w:val="en-US"/>
        </w:rPr>
        <w:t>0.7</w:t>
      </w:r>
      <w:r>
        <w:rPr>
          <w:rtl w:val="0"/>
          <w:lang w:val="en-US"/>
        </w:rPr>
        <w:t xml:space="preserve"> miles</w:t>
      </w:r>
    </w:p>
    <w:p>
      <w:pPr>
        <w:pStyle w:val="Body"/>
        <w:spacing w:after="0" w:line="240" w:lineRule="auto"/>
      </w:pPr>
      <w:r>
        <w:rPr>
          <w:rtl w:val="0"/>
        </w:rPr>
        <w:t>-</w:t>
      </w:r>
      <w:r>
        <w:rPr>
          <w:rtl w:val="0"/>
          <w:lang w:val="en-US"/>
        </w:rPr>
        <w:t>Turn left onto Franklin Pike - travel .3 miles</w:t>
      </w:r>
    </w:p>
    <w:p>
      <w:pPr>
        <w:pStyle w:val="Body"/>
        <w:spacing w:after="0" w:line="240" w:lineRule="auto"/>
      </w:pPr>
      <w:r>
        <w:rPr>
          <w:rtl w:val="0"/>
        </w:rPr>
        <w:t>-</w:t>
      </w:r>
      <w:r>
        <w:rPr>
          <w:rtl w:val="0"/>
          <w:lang w:val="en-US"/>
        </w:rPr>
        <w:t xml:space="preserve">Turn left at entrance to Franklin Road Academy 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-Take immediate right on service road in front of school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 xml:space="preserve">-Turn left at road leading behind school </w:t>
      </w:r>
    </w:p>
    <w:p>
      <w:pPr>
        <w:pStyle w:val="Body"/>
        <w:spacing w:after="0" w:line="240" w:lineRule="auto"/>
      </w:pPr>
      <w:r>
        <w:rPr>
          <w:rtl w:val="0"/>
          <w:lang w:val="en-US"/>
        </w:rPr>
        <w:t>-Turn left to parking at football stadium - walk to soccer stadium at back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tl w:val="0"/>
          <w:lang w:val="en-US"/>
        </w:rPr>
        <w:t>See map on page 2</w:t>
        <w:br w:type="page"/>
      </w:r>
    </w:p>
    <w:p>
      <w:pPr>
        <w:pStyle w:val="Body"/>
        <w:spacing w:after="0" w:line="240" w:lineRule="auto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288290</wp:posOffset>
            </wp:positionH>
            <wp:positionV relativeFrom="line">
              <wp:posOffset>158481</wp:posOffset>
            </wp:positionV>
            <wp:extent cx="5648960" cy="74402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port (1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7440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